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3F2" w:rsidRPr="006D23F2" w:rsidRDefault="00B94158" w:rsidP="00753BCC">
      <w:pPr>
        <w:pStyle w:val="a3"/>
        <w:shd w:val="clear" w:color="auto" w:fill="F8F9FA"/>
        <w:spacing w:after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Лидия Федосеева-Шукшина вспоминала, что во время блокады Ленинграда ей доставалось больше еды, поскольку она была самой младшей в семье.</w:t>
      </w:r>
    </w:p>
    <w:p w:rsidR="006D23F2" w:rsidRDefault="006D23F2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  <w:r w:rsidRPr="006D23F2">
        <w:rPr>
          <w:noProof/>
        </w:rPr>
        <w:drawing>
          <wp:inline distT="0" distB="0" distL="0" distR="0" wp14:anchorId="4C38CD1A" wp14:editId="3A212ACC">
            <wp:extent cx="1369431" cy="1446221"/>
            <wp:effectExtent l="0" t="0" r="2540" b="1905"/>
            <wp:docPr id="12" name="Рисунок 1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325"/>
                    <a:stretch/>
                  </pic:blipFill>
                  <pic:spPr bwMode="auto">
                    <a:xfrm>
                      <a:off x="0" y="0"/>
                      <a:ext cx="1368925" cy="144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4158" w:rsidRPr="006D23F2" w:rsidRDefault="00B94158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</w:p>
    <w:p w:rsidR="006D23F2" w:rsidRDefault="006D23F2" w:rsidP="00753BCC">
      <w:pPr>
        <w:pStyle w:val="a3"/>
        <w:shd w:val="clear" w:color="auto" w:fill="F8F9FA"/>
        <w:spacing w:before="0" w:beforeAutospacing="0" w:after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К</w:t>
      </w:r>
      <w:r w:rsidR="00B94158">
        <w:rPr>
          <w:sz w:val="20"/>
          <w:szCs w:val="20"/>
        </w:rPr>
        <w:t xml:space="preserve">огда блокаду сняли, </w:t>
      </w:r>
      <w:r w:rsidRPr="006D23F2">
        <w:rPr>
          <w:sz w:val="20"/>
          <w:szCs w:val="20"/>
        </w:rPr>
        <w:t>ее семья ютилась в огромной коммуналке. Ее мать отказывалась говорить о том, какие трудности пережила во время Великой Отечественной войны.</w:t>
      </w:r>
    </w:p>
    <w:p w:rsidR="006D23F2" w:rsidRPr="006D23F2" w:rsidRDefault="006D23F2" w:rsidP="00B94158">
      <w:pPr>
        <w:pStyle w:val="a3"/>
        <w:shd w:val="clear" w:color="auto" w:fill="F8F9FA"/>
        <w:spacing w:after="0"/>
        <w:jc w:val="center"/>
        <w:rPr>
          <w:b/>
          <w:i/>
          <w:sz w:val="20"/>
          <w:szCs w:val="20"/>
        </w:rPr>
      </w:pPr>
      <w:r w:rsidRPr="006D23F2">
        <w:rPr>
          <w:b/>
          <w:i/>
          <w:sz w:val="20"/>
          <w:szCs w:val="20"/>
        </w:rPr>
        <w:t>Лариса Лужина — 2 года в начале блокады</w:t>
      </w:r>
    </w:p>
    <w:p w:rsidR="006D23F2" w:rsidRPr="006D23F2" w:rsidRDefault="006D23F2" w:rsidP="00753BCC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Актриса Лариса Лужина родилась в Ленинграде в 1939-м. Когда началась война, ей было всего два года. Тяжелое время актриса не помнит, разве что иногда перед ее глазами всплывают картины из детства.</w:t>
      </w:r>
    </w:p>
    <w:p w:rsidR="006D23F2" w:rsidRPr="006D23F2" w:rsidRDefault="006D23F2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</w:p>
    <w:p w:rsidR="006D23F2" w:rsidRDefault="006D23F2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  <w:r w:rsidRPr="006D23F2">
        <w:rPr>
          <w:noProof/>
        </w:rPr>
        <w:drawing>
          <wp:inline distT="0" distB="0" distL="0" distR="0" wp14:anchorId="563777E5" wp14:editId="28FF6489">
            <wp:extent cx="1124266" cy="1653235"/>
            <wp:effectExtent l="0" t="0" r="0" b="4445"/>
            <wp:docPr id="13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729" cy="165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158" w:rsidRPr="006D23F2" w:rsidRDefault="00B94158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— Блокаду Ленинграда я </w:t>
      </w:r>
      <w:proofErr w:type="gramStart"/>
      <w:r w:rsidRPr="006D23F2">
        <w:rPr>
          <w:sz w:val="20"/>
          <w:szCs w:val="20"/>
        </w:rPr>
        <w:t>пережила чудом…ведь большая часть нашей семьи погибла</w:t>
      </w:r>
      <w:proofErr w:type="gramEnd"/>
      <w:r w:rsidRPr="006D23F2">
        <w:rPr>
          <w:sz w:val="20"/>
          <w:szCs w:val="20"/>
        </w:rPr>
        <w:t xml:space="preserve">. Сначала не стало бабушки — ее ранило осколком во время обстрела, потом от голода умерли старшая сестричка и вернувшийся с фронта папа, которого отпустили домой, чтобы он подлечился после ранений. Мама мне потом рассказывала, что, когда она стащила его труп с постели, чтобы зашить в одеяло и вынести на улицу (так тогда поступали все, потому что </w:t>
      </w:r>
      <w:r w:rsidRPr="006D23F2">
        <w:rPr>
          <w:sz w:val="20"/>
          <w:szCs w:val="20"/>
        </w:rPr>
        <w:lastRenderedPageBreak/>
        <w:t>похоронить родных, продолбив промерзшую намертво землю, было невозможно), нашла под подушкой несколько корок хлеба — он сохранил их для нас.</w:t>
      </w:r>
    </w:p>
    <w:p w:rsidR="00D01E7F" w:rsidRPr="00D01E7F" w:rsidRDefault="006D23F2" w:rsidP="00D01E7F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До войны семья Лужиных жила хорошо: отец трудился штурманом дальнего плавания, бывал в разных странах и получал достаточно, чтобы обеспечивать большую семью. А когда его не стало, все заботы легли на плечи матери. Ей нужно было кормить Ларису и ее сестру, которая тогда еще была жива.</w:t>
      </w:r>
      <w:r w:rsidRPr="006D23F2">
        <w:t xml:space="preserve"> </w:t>
      </w:r>
      <w:r w:rsidRPr="006D23F2">
        <w:rPr>
          <w:sz w:val="20"/>
          <w:szCs w:val="20"/>
        </w:rPr>
        <w:t xml:space="preserve">Ларису и ее маму эвакуировали по «Дороге жизни». Они жили в городе </w:t>
      </w:r>
      <w:proofErr w:type="gramStart"/>
      <w:r w:rsidRPr="006D23F2">
        <w:rPr>
          <w:sz w:val="20"/>
          <w:szCs w:val="20"/>
        </w:rPr>
        <w:t>Ленинск-Кузнецкий</w:t>
      </w:r>
      <w:proofErr w:type="gramEnd"/>
      <w:r w:rsidRPr="006D23F2">
        <w:rPr>
          <w:sz w:val="20"/>
          <w:szCs w:val="20"/>
        </w:rPr>
        <w:t xml:space="preserve"> Кемеровской области. Когда семья приехала в Кузбасс, у них не было вещей, поселились они в землянке. Маме пришлось много работать, чтобы прокормить себя и дочку.</w:t>
      </w:r>
    </w:p>
    <w:p w:rsidR="00D01E7F" w:rsidRDefault="00D01E7F" w:rsidP="00D01E7F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D01E7F" w:rsidRDefault="00D01E7F" w:rsidP="00D01E7F">
      <w:pPr>
        <w:shd w:val="clear" w:color="auto" w:fill="FFFFFF"/>
        <w:spacing w:after="0" w:line="240" w:lineRule="auto"/>
        <w:ind w:firstLine="708"/>
        <w:jc w:val="center"/>
        <w:textAlignment w:val="baseline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*****</w:t>
      </w:r>
    </w:p>
    <w:p w:rsidR="00A03B57" w:rsidRPr="00D01E7F" w:rsidRDefault="00D01E7F" w:rsidP="00D01E7F">
      <w:pPr>
        <w:shd w:val="clear" w:color="auto" w:fill="FFFFFF"/>
        <w:spacing w:after="36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A2A2C"/>
          <w:sz w:val="20"/>
          <w:szCs w:val="20"/>
          <w:lang w:eastAsia="ru-RU"/>
        </w:rPr>
      </w:pPr>
      <w:r w:rsidRPr="000E74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Многие из тех, кого мы любим, чьи лица знаем наизусть по советским фильмам, прошли через блокаду. Они были детьми, подростками, солдатами. Они видели то, что невозможно забыть.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Именно опыт</w:t>
      </w:r>
      <w:r w:rsidRPr="000E74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боли, голода, пот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ери и невероятной воли к жизни</w:t>
      </w:r>
      <w:r w:rsidRPr="000E7462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сделал их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глубокими, </w:t>
      </w:r>
      <w:r w:rsidRPr="000E7462">
        <w:rPr>
          <w:rFonts w:ascii="Times New Roman" w:hAnsi="Times New Roman" w:cs="Times New Roman"/>
          <w:sz w:val="20"/>
          <w:szCs w:val="20"/>
          <w:shd w:val="clear" w:color="auto" w:fill="FFFFFF"/>
        </w:rPr>
        <w:t>настоящими артистами.</w:t>
      </w: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FF83927" wp14:editId="20B592B1">
            <wp:extent cx="1413510" cy="502389"/>
            <wp:effectExtent l="19050" t="0" r="0" b="0"/>
            <wp:docPr id="4" name="Рисунок 1" descr="C:\Users\User\Desktop\лого-на-сайт-мбу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лого-на-сайт-мбу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690" cy="505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 xml:space="preserve">Центральная </w:t>
      </w: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>городская библиотека</w:t>
      </w:r>
    </w:p>
    <w:p w:rsidR="00A03B57" w:rsidRPr="006D23F2" w:rsidRDefault="00A03B57" w:rsidP="00A03B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>618740, Пермский край,</w:t>
      </w: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>г. Добрянка, ул. Советская, 72.</w:t>
      </w: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>dobrlib.permculture.ru</w:t>
      </w:r>
    </w:p>
    <w:p w:rsidR="00A03B57" w:rsidRPr="006D23F2" w:rsidRDefault="00A03B57" w:rsidP="00A03B5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23F2">
        <w:rPr>
          <w:rFonts w:ascii="Times New Roman" w:hAnsi="Times New Roman" w:cs="Times New Roman"/>
          <w:sz w:val="24"/>
          <w:szCs w:val="24"/>
        </w:rPr>
        <w:t>Тел. (34265) 2-64-23</w:t>
      </w: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D23F2">
        <w:rPr>
          <w:rFonts w:ascii="Times New Roman" w:hAnsi="Times New Roman" w:cs="Times New Roman"/>
          <w:bCs/>
          <w:sz w:val="24"/>
          <w:szCs w:val="24"/>
        </w:rPr>
        <w:t xml:space="preserve">Составитель: </w:t>
      </w:r>
      <w:r w:rsidR="00BA2498" w:rsidRPr="006D23F2">
        <w:rPr>
          <w:rFonts w:ascii="Times New Roman" w:hAnsi="Times New Roman" w:cs="Times New Roman"/>
          <w:bCs/>
          <w:sz w:val="24"/>
          <w:szCs w:val="24"/>
        </w:rPr>
        <w:t>Герасимова</w:t>
      </w:r>
      <w:r w:rsidRPr="006D23F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2498" w:rsidRPr="006D23F2">
        <w:rPr>
          <w:rFonts w:ascii="Times New Roman" w:hAnsi="Times New Roman" w:cs="Times New Roman"/>
          <w:bCs/>
          <w:sz w:val="24"/>
          <w:szCs w:val="24"/>
        </w:rPr>
        <w:t>Н</w:t>
      </w:r>
      <w:r w:rsidRPr="006D23F2">
        <w:rPr>
          <w:rFonts w:ascii="Times New Roman" w:hAnsi="Times New Roman" w:cs="Times New Roman"/>
          <w:bCs/>
          <w:sz w:val="24"/>
          <w:szCs w:val="24"/>
        </w:rPr>
        <w:t>.</w:t>
      </w:r>
      <w:r w:rsidR="00BA2498" w:rsidRPr="006D23F2">
        <w:rPr>
          <w:rFonts w:ascii="Times New Roman" w:hAnsi="Times New Roman" w:cs="Times New Roman"/>
          <w:bCs/>
          <w:sz w:val="24"/>
          <w:szCs w:val="24"/>
        </w:rPr>
        <w:t>А</w:t>
      </w:r>
      <w:r w:rsidRPr="006D23F2">
        <w:rPr>
          <w:rFonts w:ascii="Times New Roman" w:hAnsi="Times New Roman" w:cs="Times New Roman"/>
          <w:bCs/>
          <w:sz w:val="24"/>
          <w:szCs w:val="24"/>
        </w:rPr>
        <w:t>.,</w:t>
      </w:r>
    </w:p>
    <w:p w:rsidR="00A03B57" w:rsidRPr="006D23F2" w:rsidRDefault="006D23F2" w:rsidP="00A03B5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б</w:t>
      </w:r>
      <w:r w:rsidR="00A03B57" w:rsidRPr="006D23F2">
        <w:rPr>
          <w:rFonts w:ascii="Times New Roman" w:hAnsi="Times New Roman" w:cs="Times New Roman"/>
          <w:bCs/>
          <w:sz w:val="24"/>
          <w:szCs w:val="24"/>
        </w:rPr>
        <w:t>иблиотекарь</w:t>
      </w:r>
    </w:p>
    <w:p w:rsidR="00A03B57" w:rsidRDefault="00A03B57" w:rsidP="00A03B5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03B57" w:rsidRPr="006D23F2" w:rsidRDefault="00A03B57" w:rsidP="00A03B57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6D23F2">
        <w:lastRenderedPageBreak/>
        <w:t>ЦБС</w:t>
      </w: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6D23F2">
        <w:t>Центральная</w:t>
      </w: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6D23F2">
        <w:t>городская библиотека</w:t>
      </w: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B94158" w:rsidRDefault="00B94158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</w:p>
    <w:p w:rsidR="00A03B57" w:rsidRPr="00B94158" w:rsidRDefault="00B94158" w:rsidP="00B94158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E52E968" wp14:editId="2DD12136">
            <wp:extent cx="3028493" cy="1940965"/>
            <wp:effectExtent l="171450" t="171450" r="381635" b="364490"/>
            <wp:docPr id="14" name="Рисунок 14" descr="Блокада Ленинграда и актеры СССР: личные истории времен В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окада Ленинграда и актеры СССР: личные истории времен ВОВ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32" r="7237"/>
                    <a:stretch/>
                  </pic:blipFill>
                  <pic:spPr bwMode="auto">
                    <a:xfrm>
                      <a:off x="0" y="0"/>
                      <a:ext cx="3004198" cy="1925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4158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r w:rsidRPr="006D23F2">
        <w:rPr>
          <w:b/>
          <w:i/>
          <w:sz w:val="44"/>
          <w:szCs w:val="44"/>
        </w:rPr>
        <w:t>«</w:t>
      </w:r>
      <w:r w:rsidR="00B94158">
        <w:rPr>
          <w:b/>
          <w:i/>
          <w:sz w:val="44"/>
          <w:szCs w:val="44"/>
        </w:rPr>
        <w:t xml:space="preserve">Блокада Ленинграда </w:t>
      </w:r>
      <w:proofErr w:type="gramStart"/>
      <w:r w:rsidR="00B94158">
        <w:rPr>
          <w:b/>
          <w:i/>
          <w:sz w:val="44"/>
          <w:szCs w:val="44"/>
        </w:rPr>
        <w:t>в</w:t>
      </w:r>
      <w:proofErr w:type="gramEnd"/>
      <w:r w:rsidR="00B94158">
        <w:rPr>
          <w:b/>
          <w:i/>
          <w:sz w:val="44"/>
          <w:szCs w:val="44"/>
        </w:rPr>
        <w:t xml:space="preserve"> </w:t>
      </w:r>
    </w:p>
    <w:p w:rsidR="00A03B57" w:rsidRPr="006D23F2" w:rsidRDefault="00B94158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b/>
          <w:i/>
          <w:sz w:val="44"/>
          <w:szCs w:val="44"/>
        </w:rPr>
      </w:pPr>
      <w:proofErr w:type="gramStart"/>
      <w:r>
        <w:rPr>
          <w:b/>
          <w:i/>
          <w:sz w:val="44"/>
          <w:szCs w:val="44"/>
        </w:rPr>
        <w:t>воспоминаниях</w:t>
      </w:r>
      <w:proofErr w:type="gramEnd"/>
      <w:r>
        <w:rPr>
          <w:b/>
          <w:i/>
          <w:sz w:val="44"/>
          <w:szCs w:val="44"/>
        </w:rPr>
        <w:t xml:space="preserve"> актеров советского кино</w:t>
      </w:r>
      <w:r w:rsidR="00A03B57" w:rsidRPr="006D23F2">
        <w:rPr>
          <w:b/>
          <w:i/>
          <w:sz w:val="44"/>
          <w:szCs w:val="44"/>
        </w:rPr>
        <w:t>»</w:t>
      </w: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textAlignment w:val="baseline"/>
        <w:rPr>
          <w:b/>
          <w:i/>
          <w:sz w:val="40"/>
          <w:szCs w:val="40"/>
        </w:rPr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6D23F2" w:rsidRDefault="00753BCC" w:rsidP="00A03B57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Б</w:t>
      </w:r>
      <w:r w:rsidR="00A03B57" w:rsidRPr="006D23F2">
        <w:rPr>
          <w:sz w:val="28"/>
          <w:szCs w:val="28"/>
        </w:rPr>
        <w:t>уклет</w:t>
      </w: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</w:pPr>
    </w:p>
    <w:p w:rsidR="00A03B57" w:rsidRPr="006D23F2" w:rsidRDefault="00A03B57" w:rsidP="00A03B57">
      <w:pPr>
        <w:pStyle w:val="a3"/>
        <w:shd w:val="clear" w:color="auto" w:fill="FFFFFF"/>
        <w:wordWrap w:val="0"/>
        <w:spacing w:before="0" w:beforeAutospacing="0" w:after="0" w:afterAutospacing="0"/>
        <w:jc w:val="both"/>
        <w:textAlignment w:val="baseline"/>
        <w:rPr>
          <w:rFonts w:ascii="Arial" w:hAnsi="Arial" w:cs="Arial"/>
          <w:sz w:val="26"/>
          <w:szCs w:val="26"/>
        </w:rPr>
      </w:pPr>
    </w:p>
    <w:p w:rsidR="006D23F2" w:rsidRDefault="00A03B57" w:rsidP="006D23F2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  <w:r w:rsidRPr="006D23F2">
        <w:t>г. Добрянка, 202</w:t>
      </w:r>
      <w:r w:rsidR="00AF7044" w:rsidRPr="006D23F2">
        <w:t>6</w:t>
      </w:r>
      <w:r w:rsidRPr="006D23F2">
        <w:t xml:space="preserve"> г.</w:t>
      </w:r>
    </w:p>
    <w:p w:rsidR="00B94158" w:rsidRDefault="00B94158" w:rsidP="006D23F2">
      <w:pPr>
        <w:pStyle w:val="a3"/>
        <w:shd w:val="clear" w:color="auto" w:fill="FFFFFF"/>
        <w:wordWrap w:val="0"/>
        <w:spacing w:before="0" w:beforeAutospacing="0" w:after="0" w:afterAutospacing="0"/>
        <w:jc w:val="center"/>
        <w:textAlignment w:val="baseline"/>
      </w:pPr>
    </w:p>
    <w:p w:rsidR="006D23F2" w:rsidRPr="006D23F2" w:rsidRDefault="006D23F2" w:rsidP="00B94158">
      <w:pPr>
        <w:pStyle w:val="a3"/>
        <w:shd w:val="clear" w:color="auto" w:fill="F8F9FA"/>
        <w:spacing w:after="0"/>
        <w:ind w:firstLine="567"/>
        <w:jc w:val="both"/>
        <w:rPr>
          <w:sz w:val="20"/>
          <w:szCs w:val="20"/>
        </w:rPr>
      </w:pPr>
      <w:r w:rsidRPr="006D23F2">
        <w:rPr>
          <w:sz w:val="20"/>
          <w:szCs w:val="20"/>
        </w:rPr>
        <w:lastRenderedPageBreak/>
        <w:t>27 января отмечают День полного освобождения Ленинграда от фашистской блокады. Жители города на Неве почти два с половиной года боролись за жизнь. От голода и обстрелов погибли более 641 тысячи человек (по другим данным, количество жертв достигло почти полутора миллионов). Блокадное время оставило большой отпечаток на ленинградцах и их потомках. Вспомним рассказы советских актеров и актрис, которые выжили в тяжелое время.</w:t>
      </w:r>
    </w:p>
    <w:p w:rsidR="00AF7044" w:rsidRPr="006D23F2" w:rsidRDefault="00AF7044" w:rsidP="00AF7044">
      <w:pPr>
        <w:pStyle w:val="a3"/>
        <w:shd w:val="clear" w:color="auto" w:fill="F8F9FA"/>
        <w:spacing w:after="0"/>
        <w:ind w:firstLine="567"/>
        <w:rPr>
          <w:b/>
          <w:i/>
          <w:sz w:val="20"/>
          <w:szCs w:val="20"/>
        </w:rPr>
      </w:pPr>
      <w:r w:rsidRPr="006D23F2">
        <w:rPr>
          <w:b/>
          <w:i/>
          <w:sz w:val="20"/>
          <w:szCs w:val="20"/>
        </w:rPr>
        <w:t>Юрий Никулин — 19 лет в начале блокады</w:t>
      </w:r>
    </w:p>
    <w:p w:rsidR="00AF7044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Известный советский актер родился в 1921-м в Демидове (ныне Смоленская область). В Великую Отечественную войну он воевал под Ленинградом и видел, как жители переживают ужасы того времени. Свои наблюдения Юрий Владимирович описал в мемуарах.</w:t>
      </w:r>
    </w:p>
    <w:p w:rsidR="00AF7044" w:rsidRPr="006D23F2" w:rsidRDefault="00AF7044" w:rsidP="00AF7044">
      <w:pPr>
        <w:pStyle w:val="a3"/>
        <w:shd w:val="clear" w:color="auto" w:fill="F8F9FA"/>
        <w:spacing w:before="0" w:beforeAutospacing="0" w:after="0" w:afterAutospacing="0"/>
        <w:ind w:firstLine="567"/>
        <w:rPr>
          <w:sz w:val="20"/>
          <w:szCs w:val="20"/>
        </w:rPr>
      </w:pPr>
    </w:p>
    <w:p w:rsidR="00AF7044" w:rsidRPr="006D23F2" w:rsidRDefault="00AF7044" w:rsidP="00BA2498">
      <w:pPr>
        <w:pStyle w:val="a3"/>
        <w:shd w:val="clear" w:color="auto" w:fill="F8F9FA"/>
        <w:spacing w:before="0" w:beforeAutospacing="0" w:after="0" w:afterAutospacing="0"/>
        <w:ind w:firstLine="567"/>
        <w:jc w:val="center"/>
        <w:rPr>
          <w:sz w:val="20"/>
          <w:szCs w:val="20"/>
        </w:rPr>
      </w:pPr>
      <w:r w:rsidRPr="006D23F2">
        <w:rPr>
          <w:noProof/>
        </w:rPr>
        <w:drawing>
          <wp:inline distT="0" distB="0" distL="0" distR="0" wp14:anchorId="096B7803" wp14:editId="7AE7C05C">
            <wp:extent cx="1762963" cy="1225968"/>
            <wp:effectExtent l="0" t="0" r="889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2" r="17964"/>
                    <a:stretch/>
                  </pic:blipFill>
                  <pic:spPr bwMode="auto">
                    <a:xfrm>
                      <a:off x="0" y="0"/>
                      <a:ext cx="1766963" cy="1228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7044" w:rsidRPr="006D23F2" w:rsidRDefault="00AF7044" w:rsidP="00AF7044">
      <w:pPr>
        <w:pStyle w:val="a3"/>
        <w:shd w:val="clear" w:color="auto" w:fill="F8F9FA"/>
        <w:spacing w:before="0" w:beforeAutospacing="0" w:after="0" w:afterAutospacing="0"/>
        <w:ind w:firstLine="567"/>
        <w:rPr>
          <w:sz w:val="20"/>
          <w:szCs w:val="20"/>
        </w:rPr>
      </w:pPr>
    </w:p>
    <w:p w:rsidR="00AF7044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— Я видел Ленинград во время блокады. Трамваи застыли. Дома покрыты снегом с наледью. Стены все в потеках. В городе не работали канализация и водопровод. Всюду огромные сугробы. Между ними маленькие тропинки. По ним медленно, инстинктивно экономя движения, ходят люди. Все согнуты, сгорблены, многие от голода шатаются. Некоторые с трудом тащат санки с водой, дровами. Порой на санках везли трупы, завернутые в простыни. Часто трупы лежали прямо на улицах, и это никого не удивляло. Бредет человек по улице, вдруг останавливается и… падает — умер.</w:t>
      </w:r>
      <w:r w:rsidR="005F4214" w:rsidRPr="006D23F2">
        <w:rPr>
          <w:sz w:val="20"/>
          <w:szCs w:val="20"/>
        </w:rPr>
        <w:t xml:space="preserve"> </w:t>
      </w:r>
    </w:p>
    <w:p w:rsidR="002056EA" w:rsidRPr="006D23F2" w:rsidRDefault="002056EA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</w:p>
    <w:p w:rsidR="002056EA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Юрий Владимирович признавался, что для него находиться в Ленинграде, который бомбили и обстреливали, было страшнее, чем на передовой. Он на всю жизнь запомнил трамвай с людьми, который разбил попавший немецкий снаряд, как горели продовольственные склады с кофе и сахаром. Как жители приходили на место пожара, вырубали лед, растапливали </w:t>
      </w:r>
      <w:r w:rsidRPr="006D23F2">
        <w:rPr>
          <w:sz w:val="20"/>
          <w:szCs w:val="20"/>
        </w:rPr>
        <w:lastRenderedPageBreak/>
        <w:t>и пили, потому что многие считали, что в этом льду сохранились питательные вещества.</w:t>
      </w:r>
    </w:p>
    <w:p w:rsidR="00AF7044" w:rsidRPr="006D23F2" w:rsidRDefault="00AF7044" w:rsidP="002056EA">
      <w:pPr>
        <w:pStyle w:val="a3"/>
        <w:shd w:val="clear" w:color="auto" w:fill="F8F9FA"/>
        <w:spacing w:before="0" w:beforeAutospacing="0" w:after="0" w:afterAutospacing="0"/>
        <w:rPr>
          <w:sz w:val="20"/>
          <w:szCs w:val="20"/>
        </w:rPr>
      </w:pPr>
    </w:p>
    <w:p w:rsidR="00AF7044" w:rsidRPr="006D23F2" w:rsidRDefault="00AF7044" w:rsidP="00B94158">
      <w:pPr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D23F2">
        <w:rPr>
          <w:rFonts w:ascii="Times New Roman" w:eastAsia="Times New Roman" w:hAnsi="Times New Roman" w:cs="Times New Roman"/>
          <w:sz w:val="20"/>
          <w:szCs w:val="20"/>
          <w:lang w:eastAsia="ru-RU"/>
        </w:rPr>
        <w:t>Никулин говорил, что в Ленинграде к смерти привыкли. От дистрофии умирали дети, женщины, старики. А он все это видел своими глазами…</w:t>
      </w:r>
    </w:p>
    <w:p w:rsidR="005F4214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— Весной 1942 года, попав в Ленинград с заданием командования, я решил зайти к маминым родственникам. Долго добирался пешком. Дошел до дома и на втором этаже на лестничной клетке увидел труп, на третьем тоже труп, но его кто-то прикрыл мешковиной. Поднявшись к родным, долго стучал в дверь. Наконец тоненьким голосом бабушка Леля спросила: — Кто это? Когда дверь открылась, я с трудом ее узнал — так она изменилась. Высохшая, с огромными печальными глазами, озябшими руками, она с трудом признала меня. У меня в сумке осталось немножко сухого гороха и граммов пятьдесят табака. Все это я отдал бабушке Леле. — Ой, горох, — сказала она чуть слышно. — Я его долго буду есть.</w:t>
      </w:r>
    </w:p>
    <w:p w:rsidR="00AF7044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</w:p>
    <w:p w:rsidR="00AF7044" w:rsidRPr="006D23F2" w:rsidRDefault="00AF7044" w:rsidP="00B94158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В это тяжелое время Юрий Владимирович устраивал концерты самодеятельности на дивизионном командном пункте. Никулин выступал как конферансье, представлял ребят, которые пели и читали стихи. Так коллектив «путешествовал» между батареями. К артистам относились настороженно, вдруг и их придется кормить из собственных запасов. После окончания войны Юрий Никулин пытался поступить в ГИТИС, но его не приняли. Тогда он пошел в студию разговорных жанров при Московском цирке и начал работать клоуном.</w:t>
      </w:r>
    </w:p>
    <w:p w:rsidR="006D23F2" w:rsidRPr="006D23F2" w:rsidRDefault="006D23F2" w:rsidP="006D23F2">
      <w:pPr>
        <w:pStyle w:val="a3"/>
        <w:shd w:val="clear" w:color="auto" w:fill="F8F9FA"/>
        <w:spacing w:after="0"/>
        <w:jc w:val="center"/>
        <w:rPr>
          <w:b/>
          <w:i/>
          <w:sz w:val="20"/>
          <w:szCs w:val="20"/>
        </w:rPr>
      </w:pPr>
      <w:r w:rsidRPr="006D23F2">
        <w:rPr>
          <w:b/>
          <w:i/>
          <w:sz w:val="20"/>
          <w:szCs w:val="20"/>
        </w:rPr>
        <w:t>Алиса Фрейндлих — 6 лет в начале блокады</w:t>
      </w:r>
    </w:p>
    <w:p w:rsidR="006D23F2" w:rsidRPr="006D23F2" w:rsidRDefault="006D23F2" w:rsidP="006D23F2">
      <w:pPr>
        <w:pStyle w:val="a3"/>
        <w:shd w:val="clear" w:color="auto" w:fill="F8F9FA"/>
        <w:spacing w:after="0"/>
        <w:jc w:val="center"/>
        <w:rPr>
          <w:sz w:val="20"/>
          <w:szCs w:val="20"/>
        </w:rPr>
      </w:pPr>
      <w:r w:rsidRPr="006D23F2">
        <w:rPr>
          <w:noProof/>
        </w:rPr>
        <w:drawing>
          <wp:inline distT="0" distB="0" distL="0" distR="0" wp14:anchorId="799F766A" wp14:editId="758EB83E">
            <wp:extent cx="1733702" cy="1335061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06" r="11862"/>
                    <a:stretch/>
                  </pic:blipFill>
                  <pic:spPr bwMode="auto">
                    <a:xfrm>
                      <a:off x="0" y="0"/>
                      <a:ext cx="1736509" cy="13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23F2" w:rsidRPr="006D23F2" w:rsidRDefault="006D23F2" w:rsidP="00753BCC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Советская актриса родилась в Ленинграде в 1934-м. Когда началась блокада Ленинграда, Алиса пошла в первый класс. Девочка училась в центре города, </w:t>
      </w:r>
      <w:r w:rsidRPr="006D23F2">
        <w:rPr>
          <w:sz w:val="20"/>
          <w:szCs w:val="20"/>
        </w:rPr>
        <w:lastRenderedPageBreak/>
        <w:t>который подвергался обстрелам, но не прекращала посещать занятия.</w:t>
      </w: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 — Хорошо помню, как напряженно смотрела на часы: когда же стрелка, наконец, дойдет до нужного деления и можно будет съесть крохотную дольку от пайки хлеба? Такой жесткий режим устроила нам бабушка — и потому мы выжили. А ведь очень многие гибли из-за того, что сразу съедали свои 125 граммов хлеба, которые выдавались на сутки в самую тяжелую зиму. Да, блокадники были очень сосредоточены на себе, и эта созерцательность своего внутреннего состояния и дала нам возможность, во-первых — выжить, во-вторых — все, все запомнить.</w:t>
      </w: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Зимой 1941-го квартира, где жила семья Алисы </w:t>
      </w:r>
      <w:proofErr w:type="spellStart"/>
      <w:r w:rsidRPr="006D23F2">
        <w:rPr>
          <w:sz w:val="20"/>
          <w:szCs w:val="20"/>
        </w:rPr>
        <w:t>Бруновны</w:t>
      </w:r>
      <w:proofErr w:type="spellEnd"/>
      <w:r w:rsidRPr="006D23F2">
        <w:rPr>
          <w:sz w:val="20"/>
          <w:szCs w:val="20"/>
        </w:rPr>
        <w:t xml:space="preserve">, пострадала от снаряда. </w:t>
      </w:r>
      <w:proofErr w:type="gramStart"/>
      <w:r w:rsidR="00B94158">
        <w:rPr>
          <w:sz w:val="20"/>
          <w:szCs w:val="20"/>
        </w:rPr>
        <w:t>Вернувшись</w:t>
      </w:r>
      <w:proofErr w:type="gramEnd"/>
      <w:r w:rsidR="00B94158">
        <w:rPr>
          <w:sz w:val="20"/>
          <w:szCs w:val="20"/>
        </w:rPr>
        <w:t xml:space="preserve"> </w:t>
      </w:r>
      <w:r w:rsidRPr="006D23F2">
        <w:rPr>
          <w:sz w:val="20"/>
          <w:szCs w:val="20"/>
        </w:rPr>
        <w:t>домой, они увидели выбитые стекла и двери. Гордость семьи, рояль, был в штукатурке, а вокруг — осколки и мусор. Это была самая тяжелая зима, признавалась актриса. Тогда бабушка Алисы спасала домочадцев с помощью специй, которые удалось сохранить.</w:t>
      </w:r>
    </w:p>
    <w:p w:rsidR="006D23F2" w:rsidRPr="006D23F2" w:rsidRDefault="00B94158" w:rsidP="00B94158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Алиса Фрейндлих: «</w:t>
      </w:r>
      <w:r w:rsidR="006D23F2" w:rsidRPr="006D23F2">
        <w:rPr>
          <w:sz w:val="20"/>
          <w:szCs w:val="20"/>
        </w:rPr>
        <w:t xml:space="preserve">Бабушка выдавала нам понемножку то несколько </w:t>
      </w:r>
      <w:proofErr w:type="spellStart"/>
      <w:r w:rsidR="006D23F2" w:rsidRPr="006D23F2">
        <w:rPr>
          <w:sz w:val="20"/>
          <w:szCs w:val="20"/>
        </w:rPr>
        <w:t>гвоздичек</w:t>
      </w:r>
      <w:proofErr w:type="spellEnd"/>
      <w:r w:rsidR="006D23F2" w:rsidRPr="006D23F2">
        <w:rPr>
          <w:sz w:val="20"/>
          <w:szCs w:val="20"/>
        </w:rPr>
        <w:t>, то щепотку лимонной кислоты, то корицы, чтобы бросить в кипяток, и получался чай. На столе постоянно стоял горячий самовар — это было экономно, потому что не требовало горючего: в самовар засыпали угли из буржуйки. И вот мы все время пили чаи. Еще у бабушки была горчица. Роскошь! С ней казался вкусным даже студень из столярного клея, который тогда все в Ленинграде варили. А когда кончилось все, то бабушка давала нам соду, мы бросали ее в кипяток, и получалась шипучка</w:t>
      </w:r>
      <w:r>
        <w:rPr>
          <w:sz w:val="20"/>
          <w:szCs w:val="20"/>
        </w:rPr>
        <w:t>»</w:t>
      </w:r>
      <w:r w:rsidR="006D23F2" w:rsidRPr="006D23F2">
        <w:rPr>
          <w:sz w:val="20"/>
          <w:szCs w:val="20"/>
        </w:rPr>
        <w:t>.</w:t>
      </w:r>
    </w:p>
    <w:p w:rsidR="006D23F2" w:rsidRDefault="006D23F2" w:rsidP="005F4214">
      <w:pPr>
        <w:pStyle w:val="a3"/>
        <w:shd w:val="clear" w:color="auto" w:fill="F8F9FA"/>
        <w:spacing w:before="0" w:beforeAutospacing="0" w:after="0" w:afterAutospacing="0"/>
        <w:rPr>
          <w:sz w:val="20"/>
          <w:szCs w:val="20"/>
        </w:rPr>
      </w:pPr>
    </w:p>
    <w:p w:rsidR="006D23F2" w:rsidRPr="006D23F2" w:rsidRDefault="006D23F2" w:rsidP="006D23F2">
      <w:pPr>
        <w:pStyle w:val="a3"/>
        <w:shd w:val="clear" w:color="auto" w:fill="F8F9FA"/>
        <w:spacing w:before="0" w:beforeAutospacing="0" w:after="0" w:afterAutospacing="0"/>
        <w:jc w:val="center"/>
        <w:rPr>
          <w:b/>
          <w:i/>
          <w:sz w:val="20"/>
          <w:szCs w:val="20"/>
        </w:rPr>
      </w:pPr>
      <w:r w:rsidRPr="006D23F2">
        <w:rPr>
          <w:b/>
          <w:i/>
          <w:sz w:val="20"/>
          <w:szCs w:val="20"/>
        </w:rPr>
        <w:t>Лидия Федосеева-Шукшина – 3 года в начале блокады</w:t>
      </w:r>
    </w:p>
    <w:p w:rsidR="006D23F2" w:rsidRPr="006D23F2" w:rsidRDefault="006D23F2" w:rsidP="006D23F2">
      <w:pPr>
        <w:pStyle w:val="a3"/>
        <w:shd w:val="clear" w:color="auto" w:fill="F8F9FA"/>
        <w:spacing w:before="0" w:beforeAutospacing="0" w:after="0" w:afterAutospacing="0"/>
        <w:rPr>
          <w:sz w:val="20"/>
          <w:szCs w:val="20"/>
        </w:rPr>
      </w:pP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Актриса родилась в Ленинграде в 1938 году.</w:t>
      </w: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>Отец Лиды ушёл на фронт, она осталась с матерью. Жили в коммуналке на 40 человек. Семья выжила в блокаду, после окончания войны Лидия пошла в школу.</w:t>
      </w:r>
    </w:p>
    <w:p w:rsidR="006D23F2" w:rsidRPr="006D23F2" w:rsidRDefault="006D23F2" w:rsidP="00B94158">
      <w:pPr>
        <w:pStyle w:val="a3"/>
        <w:shd w:val="clear" w:color="auto" w:fill="F8F9FA"/>
        <w:spacing w:before="0" w:beforeAutospacing="0" w:after="0" w:afterAutospacing="0"/>
        <w:jc w:val="both"/>
        <w:rPr>
          <w:sz w:val="20"/>
          <w:szCs w:val="20"/>
        </w:rPr>
      </w:pPr>
    </w:p>
    <w:p w:rsidR="00B94158" w:rsidRPr="006D23F2" w:rsidRDefault="00B94158" w:rsidP="00B94158">
      <w:pPr>
        <w:pStyle w:val="a3"/>
        <w:shd w:val="clear" w:color="auto" w:fill="F8F9FA"/>
        <w:spacing w:before="0" w:beforeAutospacing="0" w:after="0"/>
        <w:jc w:val="both"/>
        <w:rPr>
          <w:sz w:val="20"/>
          <w:szCs w:val="20"/>
        </w:rPr>
      </w:pPr>
      <w:r w:rsidRPr="006D23F2">
        <w:rPr>
          <w:sz w:val="20"/>
          <w:szCs w:val="20"/>
        </w:rPr>
        <w:t xml:space="preserve">«У меня в памяти осталось какое-то постоянное состояние, что было неуютно. Помню заплаканных женщин. Думала: почему все так часто плачут?! Какое-то </w:t>
      </w:r>
      <w:r w:rsidR="00D01E7F" w:rsidRPr="006D23F2">
        <w:rPr>
          <w:sz w:val="20"/>
          <w:szCs w:val="20"/>
        </w:rPr>
        <w:t>не проходящее</w:t>
      </w:r>
      <w:r w:rsidRPr="006D23F2">
        <w:rPr>
          <w:sz w:val="20"/>
          <w:szCs w:val="20"/>
        </w:rPr>
        <w:t xml:space="preserve"> чувство страха». </w:t>
      </w:r>
    </w:p>
    <w:p w:rsidR="006D23F2" w:rsidRPr="006D23F2" w:rsidRDefault="006D23F2">
      <w:pPr>
        <w:pStyle w:val="a3"/>
        <w:shd w:val="clear" w:color="auto" w:fill="F8F9FA"/>
        <w:spacing w:before="0" w:beforeAutospacing="0" w:after="0" w:afterAutospacing="0"/>
        <w:jc w:val="center"/>
        <w:rPr>
          <w:sz w:val="20"/>
          <w:szCs w:val="20"/>
        </w:rPr>
      </w:pPr>
      <w:bookmarkStart w:id="0" w:name="_GoBack"/>
      <w:bookmarkEnd w:id="0"/>
    </w:p>
    <w:sectPr w:rsidR="006D23F2" w:rsidRPr="006D23F2" w:rsidSect="00A03B57">
      <w:pgSz w:w="16838" w:h="11906" w:orient="landscape"/>
      <w:pgMar w:top="426" w:right="536" w:bottom="426" w:left="567" w:header="708" w:footer="708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C3A" w:rsidRDefault="00FA4C3A" w:rsidP="005F4214">
      <w:pPr>
        <w:spacing w:after="0" w:line="240" w:lineRule="auto"/>
      </w:pPr>
      <w:r>
        <w:separator/>
      </w:r>
    </w:p>
  </w:endnote>
  <w:endnote w:type="continuationSeparator" w:id="0">
    <w:p w:rsidR="00FA4C3A" w:rsidRDefault="00FA4C3A" w:rsidP="005F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C3A" w:rsidRDefault="00FA4C3A" w:rsidP="005F4214">
      <w:pPr>
        <w:spacing w:after="0" w:line="240" w:lineRule="auto"/>
      </w:pPr>
      <w:r>
        <w:separator/>
      </w:r>
    </w:p>
  </w:footnote>
  <w:footnote w:type="continuationSeparator" w:id="0">
    <w:p w:rsidR="00FA4C3A" w:rsidRDefault="00FA4C3A" w:rsidP="005F42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ACE"/>
    <w:rsid w:val="00017A44"/>
    <w:rsid w:val="002056EA"/>
    <w:rsid w:val="00347EDE"/>
    <w:rsid w:val="004D7807"/>
    <w:rsid w:val="005367CC"/>
    <w:rsid w:val="005F4214"/>
    <w:rsid w:val="006D23F2"/>
    <w:rsid w:val="006E5D20"/>
    <w:rsid w:val="00753BCC"/>
    <w:rsid w:val="00785ACE"/>
    <w:rsid w:val="00A03B57"/>
    <w:rsid w:val="00AF7044"/>
    <w:rsid w:val="00B94158"/>
    <w:rsid w:val="00BA2498"/>
    <w:rsid w:val="00BF2357"/>
    <w:rsid w:val="00C7742B"/>
    <w:rsid w:val="00D01E7F"/>
    <w:rsid w:val="00F976EE"/>
    <w:rsid w:val="00FA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B5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3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3B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3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B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F4214"/>
  </w:style>
  <w:style w:type="paragraph" w:styleId="a9">
    <w:name w:val="footer"/>
    <w:basedOn w:val="a"/>
    <w:link w:val="aa"/>
    <w:uiPriority w:val="99"/>
    <w:unhideWhenUsed/>
    <w:rsid w:val="005F42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4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2024-05-23T07:22:00Z</cp:lastPrinted>
  <dcterms:created xsi:type="dcterms:W3CDTF">2026-02-03T06:29:00Z</dcterms:created>
  <dcterms:modified xsi:type="dcterms:W3CDTF">2026-02-03T08:53:00Z</dcterms:modified>
</cp:coreProperties>
</file>