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13" w:rsidRPr="009A3B82" w:rsidRDefault="00747413" w:rsidP="00500A41">
      <w:pPr>
        <w:spacing w:after="0"/>
        <w:ind w:firstLine="709"/>
        <w:jc w:val="center"/>
        <w:rPr>
          <w:rFonts w:cs="Times New Roman"/>
          <w:b/>
          <w:szCs w:val="28"/>
        </w:rPr>
      </w:pPr>
      <w:r w:rsidRPr="009A3B82">
        <w:rPr>
          <w:rFonts w:cs="Times New Roman"/>
          <w:b/>
          <w:szCs w:val="28"/>
        </w:rPr>
        <w:t>ПЛАН работы</w:t>
      </w:r>
    </w:p>
    <w:p w:rsidR="00747413" w:rsidRPr="009A3B82" w:rsidRDefault="006861D9" w:rsidP="00500A41">
      <w:pPr>
        <w:spacing w:after="0"/>
        <w:jc w:val="center"/>
        <w:rPr>
          <w:rFonts w:cs="Times New Roman"/>
          <w:b/>
          <w:szCs w:val="28"/>
        </w:rPr>
      </w:pPr>
      <w:r w:rsidRPr="009A3B82">
        <w:rPr>
          <w:rFonts w:cs="Times New Roman"/>
          <w:b/>
          <w:szCs w:val="28"/>
        </w:rPr>
        <w:t>МБУК «Добрянской город</w:t>
      </w:r>
      <w:r w:rsidR="003A2EA8" w:rsidRPr="009A3B82">
        <w:rPr>
          <w:rFonts w:cs="Times New Roman"/>
          <w:b/>
          <w:szCs w:val="28"/>
        </w:rPr>
        <w:t>ской централизованной библиотечной системы</w:t>
      </w:r>
      <w:r w:rsidRPr="009A3B82">
        <w:rPr>
          <w:rFonts w:cs="Times New Roman"/>
          <w:b/>
          <w:szCs w:val="28"/>
        </w:rPr>
        <w:t>»</w:t>
      </w:r>
    </w:p>
    <w:p w:rsidR="00747413" w:rsidRDefault="00434297" w:rsidP="00500A41">
      <w:pPr>
        <w:spacing w:after="0"/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на </w:t>
      </w:r>
      <w:r w:rsidR="004B30B2">
        <w:rPr>
          <w:rFonts w:cs="Times New Roman"/>
          <w:b/>
          <w:szCs w:val="28"/>
          <w:u w:val="single"/>
        </w:rPr>
        <w:t>Октябрь</w:t>
      </w:r>
      <w:r w:rsidR="00162F41" w:rsidRPr="00162F41">
        <w:rPr>
          <w:rFonts w:cs="Times New Roman"/>
          <w:b/>
          <w:szCs w:val="28"/>
        </w:rPr>
        <w:t xml:space="preserve"> </w:t>
      </w:r>
      <w:r w:rsidR="009853EE">
        <w:rPr>
          <w:rFonts w:cs="Times New Roman"/>
          <w:b/>
          <w:szCs w:val="28"/>
        </w:rPr>
        <w:t>2026</w:t>
      </w:r>
      <w:r w:rsidR="00747413" w:rsidRPr="009A3B82">
        <w:rPr>
          <w:rFonts w:cs="Times New Roman"/>
          <w:b/>
          <w:szCs w:val="28"/>
        </w:rPr>
        <w:t xml:space="preserve"> года</w:t>
      </w:r>
    </w:p>
    <w:p w:rsidR="00112F72" w:rsidRDefault="00112F72" w:rsidP="00112F72">
      <w:pPr>
        <w:spacing w:after="0"/>
        <w:rPr>
          <w:rFonts w:cs="Times New Roman"/>
        </w:rPr>
      </w:pPr>
      <w:r w:rsidRPr="00112F72">
        <w:rPr>
          <w:rFonts w:cs="Times New Roman"/>
          <w:szCs w:val="28"/>
        </w:rPr>
        <w:t>Для уточнения даты и время проведения мероприятий обращайтесь в библиотеки</w:t>
      </w:r>
      <w:r>
        <w:rPr>
          <w:rFonts w:cs="Times New Roman"/>
          <w:szCs w:val="28"/>
        </w:rPr>
        <w:t xml:space="preserve"> по телефонам:</w:t>
      </w:r>
      <w:r>
        <w:rPr>
          <w:rFonts w:cs="Times New Roman"/>
        </w:rPr>
        <w:t xml:space="preserve"> </w:t>
      </w:r>
    </w:p>
    <w:p w:rsidR="00112F72" w:rsidRDefault="00112F72" w:rsidP="00112F72">
      <w:pPr>
        <w:spacing w:after="0"/>
        <w:rPr>
          <w:szCs w:val="28"/>
        </w:rPr>
      </w:pPr>
      <w:r w:rsidRPr="00112F72">
        <w:rPr>
          <w:szCs w:val="28"/>
        </w:rPr>
        <w:t>Ц</w:t>
      </w:r>
      <w:r>
        <w:rPr>
          <w:szCs w:val="28"/>
        </w:rPr>
        <w:t>ентральная городская библиотека</w:t>
      </w:r>
      <w:r>
        <w:rPr>
          <w:rFonts w:cs="Times New Roman"/>
          <w:szCs w:val="28"/>
        </w:rPr>
        <w:t xml:space="preserve"> </w:t>
      </w:r>
      <w:r w:rsidR="009853EE">
        <w:rPr>
          <w:rFonts w:cs="Times New Roman"/>
          <w:szCs w:val="28"/>
        </w:rPr>
        <w:t xml:space="preserve"> </w:t>
      </w:r>
      <w:r w:rsidRPr="00112F72">
        <w:rPr>
          <w:szCs w:val="28"/>
        </w:rPr>
        <w:t>89822502855</w:t>
      </w:r>
    </w:p>
    <w:p w:rsidR="00112F72" w:rsidRPr="00112F72" w:rsidRDefault="00112F72" w:rsidP="00112F72">
      <w:pPr>
        <w:spacing w:after="0"/>
        <w:rPr>
          <w:szCs w:val="28"/>
        </w:rPr>
      </w:pPr>
      <w:r>
        <w:rPr>
          <w:szCs w:val="28"/>
        </w:rPr>
        <w:t xml:space="preserve">Центральная детская библиотека </w:t>
      </w:r>
      <w:r w:rsidR="009853EE">
        <w:rPr>
          <w:szCs w:val="28"/>
        </w:rPr>
        <w:t xml:space="preserve"> </w:t>
      </w:r>
      <w:r w:rsidRPr="00112F72">
        <w:rPr>
          <w:szCs w:val="28"/>
        </w:rPr>
        <w:t>89824501870</w:t>
      </w:r>
    </w:p>
    <w:p w:rsidR="00112F72" w:rsidRPr="00112F72" w:rsidRDefault="00112F72" w:rsidP="00112F72">
      <w:pPr>
        <w:spacing w:after="0"/>
        <w:rPr>
          <w:szCs w:val="28"/>
        </w:rPr>
      </w:pPr>
      <w:r>
        <w:rPr>
          <w:szCs w:val="28"/>
        </w:rPr>
        <w:t xml:space="preserve">Библиотека п. </w:t>
      </w:r>
      <w:proofErr w:type="spellStart"/>
      <w:r>
        <w:rPr>
          <w:szCs w:val="28"/>
        </w:rPr>
        <w:t>Полазна</w:t>
      </w:r>
      <w:proofErr w:type="spellEnd"/>
      <w:r>
        <w:rPr>
          <w:szCs w:val="28"/>
        </w:rPr>
        <w:t xml:space="preserve"> </w:t>
      </w:r>
      <w:r w:rsidR="009853EE">
        <w:rPr>
          <w:szCs w:val="28"/>
        </w:rPr>
        <w:t xml:space="preserve"> </w:t>
      </w:r>
      <w:r w:rsidRPr="00112F72">
        <w:rPr>
          <w:szCs w:val="28"/>
        </w:rPr>
        <w:t>89822500805</w:t>
      </w:r>
    </w:p>
    <w:p w:rsidR="00747413" w:rsidRPr="00112F72" w:rsidRDefault="00747413" w:rsidP="00500A41">
      <w:pPr>
        <w:spacing w:after="0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11010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608"/>
        <w:gridCol w:w="3543"/>
        <w:gridCol w:w="3261"/>
        <w:gridCol w:w="1889"/>
      </w:tblGrid>
      <w:tr w:rsidR="006861D9" w:rsidRPr="00875EE1" w:rsidTr="00875EE1">
        <w:trPr>
          <w:trHeight w:val="411"/>
          <w:jc w:val="center"/>
        </w:trPr>
        <w:tc>
          <w:tcPr>
            <w:tcW w:w="709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№</w:t>
            </w:r>
          </w:p>
        </w:tc>
        <w:tc>
          <w:tcPr>
            <w:tcW w:w="1608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Дата</w:t>
            </w:r>
          </w:p>
        </w:tc>
        <w:tc>
          <w:tcPr>
            <w:tcW w:w="3543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Мероприятие</w:t>
            </w:r>
          </w:p>
        </w:tc>
        <w:tc>
          <w:tcPr>
            <w:tcW w:w="3261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Место проведения</w:t>
            </w:r>
          </w:p>
        </w:tc>
        <w:tc>
          <w:tcPr>
            <w:tcW w:w="1889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Аудитория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01.10.2026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Тематическая встреча «А жизнь остается счастливой всегда!»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 Центральная городская библиотека,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ТОС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01.10.2026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Поэтическая гостиная «Пусть будет теплой осень жизни!» (ко Дню пожилого человека)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МБУК «ДГЦБС» Библиотека с. Висим, с. Висим, ул. Кирова 26</w:t>
            </w:r>
            <w:proofErr w:type="gramEnd"/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Массовая аудитория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01.10.2026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Библиотечные посиделки «Согреем ладони, разгладим морщины» </w:t>
            </w:r>
            <w:proofErr w:type="gramStart"/>
            <w:r>
              <w:t xml:space="preserve">( </w:t>
            </w:r>
            <w:proofErr w:type="gramEnd"/>
            <w:r>
              <w:t>к Международному дню пожилого человека)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 Библиотека п. </w:t>
            </w:r>
            <w:proofErr w:type="spellStart"/>
            <w:r>
              <w:t>Дивья</w:t>
            </w:r>
            <w:proofErr w:type="spellEnd"/>
            <w:r>
              <w:t xml:space="preserve">, п. </w:t>
            </w:r>
            <w:proofErr w:type="spellStart"/>
            <w:r>
              <w:t>Дивья</w:t>
            </w:r>
            <w:proofErr w:type="spellEnd"/>
            <w:r>
              <w:t>, ул. Лесная, 21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Массовая аудитория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01.10. 2026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Литературная игра «Волшебный мир сказки» (к 235-летию русского писателя С. Т. Аксакова)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 Библиотека №1, г. Добрянка, ул. Камская 2/2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1-4 класс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01.10.2026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Литературный час «Живите ожиданием чудес» (к 235-летию со дня рождения русского писателя С. Т. Аксакова)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«ДГЦБС», Библиотека п. </w:t>
            </w:r>
            <w:proofErr w:type="spellStart"/>
            <w:r>
              <w:t>Полазна</w:t>
            </w:r>
            <w:proofErr w:type="spellEnd"/>
            <w: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 xml:space="preserve">Дошкольники, 1-4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03.10.2026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Путешествие в прошлое «Игры из сундука»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Клуб «Игровая библиотека»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04.10.2026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Час поэзии «Волшебные рифмы» (к 90-летию детского поэта А. Кушнера, 95-летиию со дня рождения детских поэтов:</w:t>
            </w:r>
            <w:proofErr w:type="gramEnd"/>
            <w:r>
              <w:t xml:space="preserve"> </w:t>
            </w:r>
            <w:hyperlink r:id="rId6" w:tgtFrame="_blank" w:history="1">
              <w:proofErr w:type="gramStart"/>
              <w:r>
                <w:rPr>
                  <w:rStyle w:val="a9"/>
                </w:rPr>
                <w:t>Г. Я. Горбовского</w:t>
              </w:r>
            </w:hyperlink>
            <w:r>
              <w:t xml:space="preserve">, Романа </w:t>
            </w:r>
            <w:proofErr w:type="spellStart"/>
            <w:r>
              <w:t>Сефа</w:t>
            </w:r>
            <w:proofErr w:type="spellEnd"/>
            <w:r>
              <w:t>)</w:t>
            </w:r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«ДГЦБС», Библиотека п. </w:t>
            </w:r>
            <w:proofErr w:type="spellStart"/>
            <w:r>
              <w:t>Полазна</w:t>
            </w:r>
            <w:proofErr w:type="spellEnd"/>
            <w:r>
              <w:t>, ул. Парковая 12а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Клуб «</w:t>
            </w:r>
            <w:proofErr w:type="spellStart"/>
            <w:r>
              <w:t>Почитайка</w:t>
            </w:r>
            <w:proofErr w:type="spellEnd"/>
            <w:r>
              <w:t>»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06.10.2026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Виртуальная книжная выставка «Народов дружная семья» (к Году </w:t>
            </w:r>
            <w:r>
              <w:lastRenderedPageBreak/>
              <w:t>единства народов Российской Федерации)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lastRenderedPageBreak/>
              <w:t xml:space="preserve">МБУК «ДГЦБС», Центральная детская библиотека г. Добрянка, </w:t>
            </w:r>
            <w:r>
              <w:lastRenderedPageBreak/>
              <w:t>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lastRenderedPageBreak/>
              <w:t>Дошкольники</w:t>
            </w:r>
          </w:p>
        </w:tc>
      </w:tr>
      <w:tr w:rsidR="004B30B2" w:rsidRPr="00875EE1" w:rsidTr="004B30B2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07.10.2026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Музыкальный</w:t>
            </w:r>
            <w:proofErr w:type="gramEnd"/>
            <w:r>
              <w:t xml:space="preserve"> </w:t>
            </w:r>
            <w:proofErr w:type="spellStart"/>
            <w:r>
              <w:t>квиз</w:t>
            </w:r>
            <w:proofErr w:type="spellEnd"/>
            <w:r>
              <w:t xml:space="preserve"> «С Днём рождения, музыка!» (к Международному дню музыки)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 xml:space="preserve">1-4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09.10. 2026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Акция «Давайте читать вместе!», «Ночевала тучка золотая» (к Всероссийскому дню чтения и 95-летию писателя А.И. Приставкина)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 Библиотека №1, г. Добрянка, ул. Камская 2/2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3-9 класс</w:t>
            </w:r>
          </w:p>
        </w:tc>
      </w:tr>
      <w:tr w:rsidR="004B30B2" w:rsidRPr="00875EE1" w:rsidTr="004B30B2">
        <w:trPr>
          <w:trHeight w:val="58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12.10.2026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Викторина «Знатоки природы» (к Всемирному дню защиты животных)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 Центральная городская библиотека, г. Добрянка, ул. Советская, 72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Дошкольники</w:t>
            </w:r>
          </w:p>
        </w:tc>
      </w:tr>
      <w:tr w:rsidR="004B30B2" w:rsidRPr="00875EE1" w:rsidTr="004B30B2">
        <w:trPr>
          <w:trHeight w:val="562"/>
          <w:jc w:val="center"/>
        </w:trPr>
        <w:tc>
          <w:tcPr>
            <w:tcW w:w="709" w:type="dxa"/>
            <w:tcBorders>
              <w:top w:val="single" w:sz="4" w:space="0" w:color="auto"/>
            </w:tcBorders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13.10.2026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Игра «Вокруг экономики»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Молодёжь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15.10.2026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Час – общения «Жизнь прекрасна без вредных привычек»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«ДГЦБС», п. </w:t>
            </w:r>
            <w:proofErr w:type="spellStart"/>
            <w:r>
              <w:t>Вильва</w:t>
            </w:r>
            <w:proofErr w:type="spellEnd"/>
            <w:proofErr w:type="gramStart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ул</w:t>
            </w:r>
            <w:proofErr w:type="spellEnd"/>
            <w:r>
              <w:t xml:space="preserve"> Железнодорожная2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 xml:space="preserve">7-9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15.10.2026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Информбюро «Битва за Кавказ» (ко Дню разгрома советскими войсками немецко-фашистских войск в битве за Кавказ, 1943 год)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 xml:space="preserve">5-7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15.10.2026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Час толерантности «Учись дружить»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Клуб «Сказочные фантазии»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15.10.2026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Игра «Правда или Ложь?»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городская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 xml:space="preserve">5 - 7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16.10.2026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Игра-диалог «Оте</w:t>
            </w:r>
            <w:proofErr w:type="gramStart"/>
            <w:r>
              <w:t>ц-</w:t>
            </w:r>
            <w:proofErr w:type="gramEnd"/>
            <w:r>
              <w:t xml:space="preserve"> Высокое звание»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городская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1-4 класс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20.10.2026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Занимательный урок «Бабушкины секреты» (к Международному дню </w:t>
            </w:r>
            <w:r>
              <w:lastRenderedPageBreak/>
              <w:t>пожилых людей)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lastRenderedPageBreak/>
              <w:t xml:space="preserve">МБУК «ДГЦБС», Центральная детская библиотека г. Добрянка, </w:t>
            </w:r>
            <w:r>
              <w:lastRenderedPageBreak/>
              <w:t>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lastRenderedPageBreak/>
              <w:t>Дошкольники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21.10.2026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Вечер-портрет «Я люблю, тебя жизнь!» (к 115-летию актера, певца М.Н. Бернеса)</w:t>
            </w:r>
            <w:bookmarkStart w:id="0" w:name="_GoBack"/>
            <w:bookmarkEnd w:id="0"/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«ДГЦБС», Библиотека п. </w:t>
            </w:r>
            <w:proofErr w:type="spellStart"/>
            <w:r>
              <w:t>Полазна</w:t>
            </w:r>
            <w:proofErr w:type="spellEnd"/>
            <w: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Клуб «Собеседник»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21.10.2026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Открытие юбилейной выставки картин Юрия Николаевича Лапшина (авангард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г</w:t>
            </w:r>
            <w:proofErr w:type="gramEnd"/>
            <w:r>
              <w:t>. Пермь)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городская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Массовая аудитория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21.10.2026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Литературный час «Жил-был сказочник» (к 130-летию со дня рождения русского сказочник</w:t>
            </w:r>
            <w:proofErr w:type="gramStart"/>
            <w:r>
              <w:t>а-</w:t>
            </w:r>
            <w:proofErr w:type="gramEnd"/>
            <w:r>
              <w:t xml:space="preserve"> драматурга </w:t>
            </w:r>
            <w:hyperlink r:id="rId7" w:tgtFrame="_blank" w:history="1">
              <w:r w:rsidRPr="00DF0E68">
                <w:rPr>
                  <w:rStyle w:val="a9"/>
                  <w:color w:val="auto"/>
                </w:rPr>
                <w:t>Е. Л. Шварца</w:t>
              </w:r>
            </w:hyperlink>
            <w:r w:rsidRPr="00DF0E68">
              <w:t>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«ДГЦБС», Библиотека п. </w:t>
            </w:r>
            <w:proofErr w:type="spellStart"/>
            <w:r>
              <w:t>Полазна</w:t>
            </w:r>
            <w:proofErr w:type="spellEnd"/>
            <w: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 xml:space="preserve">Дошкольники, 1-4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21.10.2026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Литературный час «Чародей слова, поэт природы» (235 лет со дня рождения русского писателя СТ. Аксакова)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«ДГЦБС», Библиотека п. </w:t>
            </w:r>
            <w:proofErr w:type="spellStart"/>
            <w:r>
              <w:t>Полазна</w:t>
            </w:r>
            <w:proofErr w:type="spellEnd"/>
            <w: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Клуб «Орлята России»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22.10.2026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Познавательная игра «Коренные народы нашей страны»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городская библиотека г. Добрянка, ул. Советская, 72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 xml:space="preserve">1-4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4B30B2" w:rsidRPr="00875EE1" w:rsidTr="00875EE1">
        <w:trPr>
          <w:trHeight w:val="843"/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23.10.2026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Познавательный час «Тайны Черного моря» (Международный день Черного моря)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«ДГЦБС», Библиотека п. </w:t>
            </w:r>
            <w:proofErr w:type="spellStart"/>
            <w:r>
              <w:t>Полазна</w:t>
            </w:r>
            <w:proofErr w:type="spellEnd"/>
            <w: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Клуб «</w:t>
            </w:r>
            <w:proofErr w:type="spellStart"/>
            <w:r>
              <w:t>Знайка</w:t>
            </w:r>
            <w:proofErr w:type="spellEnd"/>
            <w:r>
              <w:t>»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23.10.2026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Беседа-игра «Добро пожаловать в страну </w:t>
            </w:r>
            <w:proofErr w:type="spellStart"/>
            <w:r>
              <w:t>Здоровячков</w:t>
            </w:r>
            <w:proofErr w:type="spellEnd"/>
            <w:r>
              <w:t>!»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городская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дошкольники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24.10.2026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Игра "Бабушки и внуки не знают скуки!"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городская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Семейная аудитория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27.10.2026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Мастер – класс «Изготовление игрушки из подручных материалов»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 Центральная городская библиотека,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Семейная аудитория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27.10.2026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Фольклорный час «Ах, матрешка, русская душа» (ко Дню русской матрешки)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Группа «Особый ребёнок» МБДОУ № 11, 6 гр.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28.10.2026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Урок-путешествие «Волшебный полёт с Гусями-лебедями»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Группа «Особый ребенок» ДСОШ № 5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29.10.2026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Литературный праздник «Белые Журавли» (ко Дню пожилого человека)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 Библиотека №1, г. Добрянка, ул. Камская 2/2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Клуб «</w:t>
            </w:r>
            <w:proofErr w:type="spellStart"/>
            <w:r>
              <w:t>Задобряночка</w:t>
            </w:r>
            <w:proofErr w:type="spellEnd"/>
            <w:r>
              <w:t>»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29.10.2026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Выставка-беседа «Возвращение имен»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 xml:space="preserve">МБУК «ДГЦБС», Библиотека п. </w:t>
            </w:r>
            <w:proofErr w:type="spellStart"/>
            <w:r>
              <w:t>Полазна</w:t>
            </w:r>
            <w:proofErr w:type="spellEnd"/>
            <w: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Массовая аудитория</w:t>
            </w:r>
          </w:p>
        </w:tc>
      </w:tr>
      <w:tr w:rsidR="004B30B2" w:rsidRPr="00875EE1" w:rsidTr="00875EE1">
        <w:trPr>
          <w:jc w:val="center"/>
        </w:trPr>
        <w:tc>
          <w:tcPr>
            <w:tcW w:w="709" w:type="dxa"/>
          </w:tcPr>
          <w:p w:rsidR="004B30B2" w:rsidRPr="00875EE1" w:rsidRDefault="004B30B2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30.10.2026</w:t>
            </w:r>
          </w:p>
        </w:tc>
        <w:tc>
          <w:tcPr>
            <w:tcW w:w="3543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Видеообзор</w:t>
            </w:r>
            <w:proofErr w:type="spellEnd"/>
            <w:r>
              <w:t xml:space="preserve"> «30 </w:t>
            </w:r>
            <w:proofErr w:type="gramStart"/>
            <w:r>
              <w:t>октября-День</w:t>
            </w:r>
            <w:proofErr w:type="gramEnd"/>
            <w:r>
              <w:t xml:space="preserve"> памяти жертв политических репрессий»</w:t>
            </w:r>
          </w:p>
        </w:tc>
        <w:tc>
          <w:tcPr>
            <w:tcW w:w="3261" w:type="dxa"/>
            <w:shd w:val="clear" w:color="auto" w:fill="FFFFFF" w:themeFill="background1"/>
          </w:tcPr>
          <w:p w:rsidR="004B30B2" w:rsidRDefault="004B30B2" w:rsidP="004B30B2">
            <w:pPr>
              <w:jc w:val="center"/>
              <w:rPr>
                <w:sz w:val="24"/>
                <w:szCs w:val="24"/>
              </w:rPr>
            </w:pPr>
            <w:r>
              <w:t>МБУК «ДГЦБС» Центральная городская библиотека</w:t>
            </w:r>
          </w:p>
        </w:tc>
        <w:tc>
          <w:tcPr>
            <w:tcW w:w="1889" w:type="dxa"/>
            <w:shd w:val="clear" w:color="auto" w:fill="FFFFFF" w:themeFill="background1"/>
          </w:tcPr>
          <w:p w:rsidR="004B30B2" w:rsidRDefault="004B30B2">
            <w:pPr>
              <w:jc w:val="center"/>
              <w:rPr>
                <w:sz w:val="24"/>
                <w:szCs w:val="24"/>
              </w:rPr>
            </w:pPr>
            <w:r>
              <w:t>Массовая аудитория</w:t>
            </w:r>
          </w:p>
        </w:tc>
      </w:tr>
    </w:tbl>
    <w:p w:rsidR="00C547E6" w:rsidRPr="0059040F" w:rsidRDefault="00C547E6" w:rsidP="0085525C">
      <w:pPr>
        <w:spacing w:after="0"/>
        <w:contextualSpacing/>
        <w:rPr>
          <w:rFonts w:cs="Times New Roman"/>
          <w:sz w:val="24"/>
          <w:szCs w:val="24"/>
        </w:rPr>
      </w:pPr>
    </w:p>
    <w:sectPr w:rsidR="00C547E6" w:rsidRPr="0059040F" w:rsidSect="0085525C">
      <w:pgSz w:w="11906" w:h="16838" w:code="9"/>
      <w:pgMar w:top="142" w:right="566" w:bottom="568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A6E43"/>
    <w:multiLevelType w:val="hybridMultilevel"/>
    <w:tmpl w:val="1E367872"/>
    <w:lvl w:ilvl="0" w:tplc="0950BFA4">
      <w:start w:val="1"/>
      <w:numFmt w:val="decimal"/>
      <w:lvlText w:val="%1."/>
      <w:lvlJc w:val="center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8783E"/>
    <w:multiLevelType w:val="multilevel"/>
    <w:tmpl w:val="8ADC8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0380"/>
    <w:rsid w:val="000013E0"/>
    <w:rsid w:val="00001468"/>
    <w:rsid w:val="00006483"/>
    <w:rsid w:val="000160DD"/>
    <w:rsid w:val="000166B0"/>
    <w:rsid w:val="000240AD"/>
    <w:rsid w:val="00025F58"/>
    <w:rsid w:val="000359B1"/>
    <w:rsid w:val="00060380"/>
    <w:rsid w:val="00071215"/>
    <w:rsid w:val="00073E75"/>
    <w:rsid w:val="000B2204"/>
    <w:rsid w:val="000E2807"/>
    <w:rsid w:val="000F078A"/>
    <w:rsid w:val="00104647"/>
    <w:rsid w:val="00112F72"/>
    <w:rsid w:val="001214A8"/>
    <w:rsid w:val="00162F41"/>
    <w:rsid w:val="00163EDC"/>
    <w:rsid w:val="00167F93"/>
    <w:rsid w:val="0018675F"/>
    <w:rsid w:val="001A346E"/>
    <w:rsid w:val="001A4C2D"/>
    <w:rsid w:val="001B13CB"/>
    <w:rsid w:val="001B47AB"/>
    <w:rsid w:val="001C01FB"/>
    <w:rsid w:val="001C0576"/>
    <w:rsid w:val="001C5614"/>
    <w:rsid w:val="001C6235"/>
    <w:rsid w:val="001F6478"/>
    <w:rsid w:val="00200903"/>
    <w:rsid w:val="00223C12"/>
    <w:rsid w:val="002261F9"/>
    <w:rsid w:val="00226C4C"/>
    <w:rsid w:val="002304DB"/>
    <w:rsid w:val="00231928"/>
    <w:rsid w:val="002324DE"/>
    <w:rsid w:val="0023387F"/>
    <w:rsid w:val="002711F8"/>
    <w:rsid w:val="00281B39"/>
    <w:rsid w:val="00282798"/>
    <w:rsid w:val="00285707"/>
    <w:rsid w:val="00286CD1"/>
    <w:rsid w:val="00295705"/>
    <w:rsid w:val="002B2271"/>
    <w:rsid w:val="002D2C29"/>
    <w:rsid w:val="002D5C5A"/>
    <w:rsid w:val="002D5CCA"/>
    <w:rsid w:val="002E2E1B"/>
    <w:rsid w:val="0035389B"/>
    <w:rsid w:val="003556C9"/>
    <w:rsid w:val="00380EA6"/>
    <w:rsid w:val="00381954"/>
    <w:rsid w:val="00393FD4"/>
    <w:rsid w:val="003A2EA8"/>
    <w:rsid w:val="003A5E95"/>
    <w:rsid w:val="003B0E23"/>
    <w:rsid w:val="003C361A"/>
    <w:rsid w:val="004210D3"/>
    <w:rsid w:val="004224B1"/>
    <w:rsid w:val="0042636D"/>
    <w:rsid w:val="00434297"/>
    <w:rsid w:val="00441EB7"/>
    <w:rsid w:val="00447BC7"/>
    <w:rsid w:val="00454F96"/>
    <w:rsid w:val="00457FB4"/>
    <w:rsid w:val="00476CAB"/>
    <w:rsid w:val="004840D6"/>
    <w:rsid w:val="00484705"/>
    <w:rsid w:val="00492CC7"/>
    <w:rsid w:val="004A11E1"/>
    <w:rsid w:val="004B30B2"/>
    <w:rsid w:val="004D061B"/>
    <w:rsid w:val="00500A41"/>
    <w:rsid w:val="00514920"/>
    <w:rsid w:val="00515BB4"/>
    <w:rsid w:val="00522F07"/>
    <w:rsid w:val="0055192C"/>
    <w:rsid w:val="00577101"/>
    <w:rsid w:val="00582905"/>
    <w:rsid w:val="0059040F"/>
    <w:rsid w:val="00597C94"/>
    <w:rsid w:val="005B3F6C"/>
    <w:rsid w:val="005C5545"/>
    <w:rsid w:val="005D5CE7"/>
    <w:rsid w:val="005D6CAC"/>
    <w:rsid w:val="005E047A"/>
    <w:rsid w:val="005E146F"/>
    <w:rsid w:val="005E2B15"/>
    <w:rsid w:val="006104C0"/>
    <w:rsid w:val="006675A6"/>
    <w:rsid w:val="00683341"/>
    <w:rsid w:val="006861D9"/>
    <w:rsid w:val="00691109"/>
    <w:rsid w:val="006932A2"/>
    <w:rsid w:val="006A08D4"/>
    <w:rsid w:val="006D595C"/>
    <w:rsid w:val="006E0B05"/>
    <w:rsid w:val="006E5B22"/>
    <w:rsid w:val="006E6F05"/>
    <w:rsid w:val="006F44D4"/>
    <w:rsid w:val="00714C1E"/>
    <w:rsid w:val="0072152F"/>
    <w:rsid w:val="00732A87"/>
    <w:rsid w:val="00741E7D"/>
    <w:rsid w:val="00747413"/>
    <w:rsid w:val="00762F27"/>
    <w:rsid w:val="00771DD9"/>
    <w:rsid w:val="007A683B"/>
    <w:rsid w:val="007B6EDA"/>
    <w:rsid w:val="007C6999"/>
    <w:rsid w:val="007D48FC"/>
    <w:rsid w:val="007E473B"/>
    <w:rsid w:val="00805B19"/>
    <w:rsid w:val="00806B7E"/>
    <w:rsid w:val="0081080E"/>
    <w:rsid w:val="00820190"/>
    <w:rsid w:val="0082100E"/>
    <w:rsid w:val="00845F44"/>
    <w:rsid w:val="0085525C"/>
    <w:rsid w:val="00875EE1"/>
    <w:rsid w:val="00880633"/>
    <w:rsid w:val="008A44E2"/>
    <w:rsid w:val="008B1ECB"/>
    <w:rsid w:val="008C5AE0"/>
    <w:rsid w:val="008D7AF4"/>
    <w:rsid w:val="008E1536"/>
    <w:rsid w:val="008E4793"/>
    <w:rsid w:val="008E676C"/>
    <w:rsid w:val="008F1820"/>
    <w:rsid w:val="0090209E"/>
    <w:rsid w:val="0090290F"/>
    <w:rsid w:val="00902E65"/>
    <w:rsid w:val="00912F95"/>
    <w:rsid w:val="00915066"/>
    <w:rsid w:val="00920CCE"/>
    <w:rsid w:val="00922103"/>
    <w:rsid w:val="009521C6"/>
    <w:rsid w:val="009608A3"/>
    <w:rsid w:val="00976EA2"/>
    <w:rsid w:val="009853EE"/>
    <w:rsid w:val="00993043"/>
    <w:rsid w:val="00997A19"/>
    <w:rsid w:val="009A2BF1"/>
    <w:rsid w:val="009A3B82"/>
    <w:rsid w:val="009B15D1"/>
    <w:rsid w:val="009D26CA"/>
    <w:rsid w:val="009F1B2B"/>
    <w:rsid w:val="00A04ADA"/>
    <w:rsid w:val="00A35ECF"/>
    <w:rsid w:val="00A86AB9"/>
    <w:rsid w:val="00AB6EF3"/>
    <w:rsid w:val="00AB7A95"/>
    <w:rsid w:val="00AC5099"/>
    <w:rsid w:val="00AC5EEA"/>
    <w:rsid w:val="00AD1875"/>
    <w:rsid w:val="00AD44F8"/>
    <w:rsid w:val="00AF374C"/>
    <w:rsid w:val="00B05530"/>
    <w:rsid w:val="00B16F9F"/>
    <w:rsid w:val="00B30545"/>
    <w:rsid w:val="00B307D5"/>
    <w:rsid w:val="00B47229"/>
    <w:rsid w:val="00B701BC"/>
    <w:rsid w:val="00B80EAB"/>
    <w:rsid w:val="00B868CA"/>
    <w:rsid w:val="00B903B2"/>
    <w:rsid w:val="00B94BBA"/>
    <w:rsid w:val="00BA7EB9"/>
    <w:rsid w:val="00BC2DEA"/>
    <w:rsid w:val="00C0345B"/>
    <w:rsid w:val="00C115D2"/>
    <w:rsid w:val="00C12AF6"/>
    <w:rsid w:val="00C12C5B"/>
    <w:rsid w:val="00C47BAE"/>
    <w:rsid w:val="00C547E6"/>
    <w:rsid w:val="00C62904"/>
    <w:rsid w:val="00C64101"/>
    <w:rsid w:val="00C64A45"/>
    <w:rsid w:val="00C74E80"/>
    <w:rsid w:val="00C75D22"/>
    <w:rsid w:val="00C8601C"/>
    <w:rsid w:val="00CC5F10"/>
    <w:rsid w:val="00CD0CDD"/>
    <w:rsid w:val="00CD3533"/>
    <w:rsid w:val="00CF7463"/>
    <w:rsid w:val="00D04DA8"/>
    <w:rsid w:val="00D10A03"/>
    <w:rsid w:val="00D15235"/>
    <w:rsid w:val="00D26863"/>
    <w:rsid w:val="00D30196"/>
    <w:rsid w:val="00D63352"/>
    <w:rsid w:val="00D83011"/>
    <w:rsid w:val="00D8381D"/>
    <w:rsid w:val="00D83B19"/>
    <w:rsid w:val="00D91FD4"/>
    <w:rsid w:val="00DB009D"/>
    <w:rsid w:val="00DC7DCD"/>
    <w:rsid w:val="00DE0BDB"/>
    <w:rsid w:val="00DE2AD8"/>
    <w:rsid w:val="00DE7A24"/>
    <w:rsid w:val="00DF0E68"/>
    <w:rsid w:val="00DF2525"/>
    <w:rsid w:val="00E22133"/>
    <w:rsid w:val="00E23975"/>
    <w:rsid w:val="00E3387E"/>
    <w:rsid w:val="00E35786"/>
    <w:rsid w:val="00E46C3E"/>
    <w:rsid w:val="00E67CF3"/>
    <w:rsid w:val="00E71476"/>
    <w:rsid w:val="00E9083E"/>
    <w:rsid w:val="00E92D9E"/>
    <w:rsid w:val="00EA208A"/>
    <w:rsid w:val="00EB408C"/>
    <w:rsid w:val="00EC1199"/>
    <w:rsid w:val="00F13C25"/>
    <w:rsid w:val="00F216A5"/>
    <w:rsid w:val="00F2348B"/>
    <w:rsid w:val="00F359BF"/>
    <w:rsid w:val="00F46D93"/>
    <w:rsid w:val="00F626FC"/>
    <w:rsid w:val="00F664F0"/>
    <w:rsid w:val="00F75C99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380"/>
    <w:pPr>
      <w:spacing w:after="160"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E047A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5E047A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styleId="a4">
    <w:name w:val="List Paragraph"/>
    <w:basedOn w:val="a"/>
    <w:uiPriority w:val="34"/>
    <w:qFormat/>
    <w:rsid w:val="006861D9"/>
    <w:pPr>
      <w:ind w:left="720"/>
      <w:contextualSpacing/>
    </w:pPr>
  </w:style>
  <w:style w:type="paragraph" w:customStyle="1" w:styleId="a5">
    <w:name w:val="Содержимое таблицы"/>
    <w:basedOn w:val="a"/>
    <w:qFormat/>
    <w:rsid w:val="003A2EA8"/>
    <w:pPr>
      <w:suppressLineNumbers/>
      <w:suppressAutoHyphens/>
      <w:spacing w:line="252" w:lineRule="auto"/>
    </w:pPr>
    <w:rPr>
      <w:rFonts w:ascii="Calibri" w:eastAsia="Calibri" w:hAnsi="Calibri" w:cs="Calibri"/>
      <w:sz w:val="2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04AD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ADA"/>
    <w:rPr>
      <w:rFonts w:ascii="Tahoma" w:hAnsi="Tahoma" w:cs="Tahoma"/>
      <w:sz w:val="16"/>
      <w:szCs w:val="16"/>
    </w:rPr>
  </w:style>
  <w:style w:type="character" w:styleId="a8">
    <w:name w:val="Strong"/>
    <w:uiPriority w:val="22"/>
    <w:qFormat/>
    <w:rsid w:val="00C547E6"/>
    <w:rPr>
      <w:b/>
      <w:bCs/>
    </w:rPr>
  </w:style>
  <w:style w:type="character" w:customStyle="1" w:styleId="docdata">
    <w:name w:val="docdata"/>
    <w:aliases w:val="docy,v5,1872,bqiaagaaeyqcaaagiaiaaanrbaaabxkeaaaaaaaaaaaaaaaaaaaaaaaaaaaaaaaaaaaaaaaaaaaaaaaaaaaaaaaaaaaaaaaaaaaaaaaaaaaaaaaaaaaaaaaaaaaaaaaaaaaaaaaaaaaaaaaaaaaaaaaaaaaaaaaaaaaaaaaaaaaaaaaaaaaaaaaaaaaaaaaaaaaaaaaaaaaaaaaaaaaaaaaaaaaaaaaaaaaaaaaa"/>
    <w:basedOn w:val="a0"/>
    <w:rsid w:val="00500A41"/>
  </w:style>
  <w:style w:type="paragraph" w:customStyle="1" w:styleId="1725">
    <w:name w:val="1725"/>
    <w:aliases w:val="bqiaagaaeyqcaaagiaiaaanlbgaabvkgaaaaaaaaaaaaaaaaaaaaaaaaaaaaaaaaaaaaaaaaaaaaaaaaaaaaaaaaaaaaaaaaaaaaaaaaaaaaaaaaaaaaaaaaaaaaaaaaaaaaaaaaaaaaaaaaaaaaaaaaaaaaaaaaaaaaaaaaaaaaaaaaaaaaaaaaaaaaaaaaaaaaaaaaaaaaaaaaaaaaaaaaaaaaaaaaaaaaaaaa"/>
    <w:basedOn w:val="a"/>
    <w:rsid w:val="00500A4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404">
    <w:name w:val="1404"/>
    <w:aliases w:val="bqiaagaaeyqcaaagiaiaaamkbqaabrgfaaaaaaaaaaaaaaaaaaaaaaaaaaaaaaaaaaaaaaaaaaaaaaaaaaaaaaaaaaaaaaaaaaaaaaaaaaaaaaaaaaaaaaaaaaaaaaaaaaaaaaaaaaaaaaaaaaaaaaaaaaaaaaaaaaaaaaaaaaaaaaaaaaaaaaaaaaaaaaaaaaaaaaaaaaaaaaaaaaaaaaaaaaaaaaaaaaaaaaaa"/>
    <w:basedOn w:val="a"/>
    <w:rsid w:val="00500A4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592">
    <w:name w:val="1592"/>
    <w:aliases w:val="bqiaagaaeyqcaaagiaiaaapgbqaabdqfaaaaaaaaaaaaaaaaaaaaaaaaaaaaaaaaaaaaaaaaaaaaaaaaaaaaaaaaaaaaaaaaaaaaaaaaaaaaaaaaaaaaaaaaaaaaaaaaaaaaaaaaaaaaaaaaaaaaaaaaaaaaaaaaaaaaaaaaaaaaaaaaaaaaaaaaaaaaaaaaaaaaaaaaaaaaaaaaaaaaaaaaaaaaaaaaaaaaaaaa"/>
    <w:basedOn w:val="a"/>
    <w:rsid w:val="00454F9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qFormat/>
    <w:rsid w:val="00112F72"/>
    <w:rPr>
      <w:color w:val="0000FF" w:themeColor="hyperlink"/>
      <w:u w:val="single"/>
    </w:rPr>
  </w:style>
  <w:style w:type="character" w:customStyle="1" w:styleId="1197">
    <w:name w:val="1197"/>
    <w:aliases w:val="bqiaagaaeyqcaaagiaiaaam7baaabukeaaaaaaaaaaaaaaaaaaaaaaaaaaaaaaaaaaaaaaaaaaaaaaaaaaaaaaaaaaaaaaaaaaaaaaaaaaaaaaaaaaaaaaaaaaaaaaaaaaaaaaaaaaaaaaaaaaaaaaaaaaaaaaaaaaaaaaaaaaaaaaaaaaaaaaaaaaaaaaaaaaaaaaaaaaaaaaaaaaaaaaaaaaaaaaaaaaaaaaaa"/>
    <w:basedOn w:val="a0"/>
    <w:rsid w:val="00380EA6"/>
  </w:style>
  <w:style w:type="character" w:customStyle="1" w:styleId="1691">
    <w:name w:val="1691"/>
    <w:aliases w:val="bqiaagaaeyqcaaagiaiaaampbgaabtcgaaaaaaaaaaaaaaaaaaaaaaaaaaaaaaaaaaaaaaaaaaaaaaaaaaaaaaaaaaaaaaaaaaaaaaaaaaaaaaaaaaaaaaaaaaaaaaaaaaaaaaaaaaaaaaaaaaaaaaaaaaaaaaaaaaaaaaaaaaaaaaaaaaaaaaaaaaaaaaaaaaaaaaaaaaaaaaaaaaaaaaaaaaaaaaaaaaaaaaaa"/>
    <w:basedOn w:val="a0"/>
    <w:rsid w:val="00E35786"/>
  </w:style>
  <w:style w:type="paragraph" w:customStyle="1" w:styleId="1537">
    <w:name w:val="1537"/>
    <w:aliases w:val="bqiaagaaeyqcaaagiaiaaanobqaabxyfaaaaaaaaaaaaaaaaaaaaaaaaaaaaaaaaaaaaaaaaaaaaaaaaaaaaaaaaaaaaaaaaaaaaaaaaaaaaaaaaaaaaaaaaaaaaaaaaaaaaaaaaaaaaaaaaaaaaaaaaaaaaaaaaaaaaaaaaaaaaaaaaaaaaaaaaaaaaaaaaaaaaaaaaaaaaaaaaaaaaaaaaaaaaaaaaaaaaaaaa"/>
    <w:basedOn w:val="a"/>
    <w:rsid w:val="00E3578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213">
    <w:name w:val="1213"/>
    <w:aliases w:val="bqiaagaaeyqcaaagiaiaaanlbaaabvkeaaaaaaaaaaaaaaaaaaaaaaaaaaaaaaaaaaaaaaaaaaaaaaaaaaaaaaaaaaaaaaaaaaaaaaaaaaaaaaaaaaaaaaaaaaaaaaaaaaaaaaaaaaaaaaaaaaaaaaaaaaaaaaaaaaaaaaaaaaaaaaaaaaaaaaaaaaaaaaaaaaaaaaaaaaaaaaaaaaaaaaaaaaaaaaaaaaaaaaaa"/>
    <w:basedOn w:val="a0"/>
    <w:rsid w:val="006E6F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07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13756">
                      <w:marLeft w:val="0"/>
                      <w:marRight w:val="0"/>
                      <w:marTop w:val="2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18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25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73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566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502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8502">
                      <w:marLeft w:val="0"/>
                      <w:marRight w:val="0"/>
                      <w:marTop w:val="37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09545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2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45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57063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86256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50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85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4244097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7101422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5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30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31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7521757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396993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07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6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40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856512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08986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9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20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61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044085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608662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8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43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29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9505413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884662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1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42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19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1762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375481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5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25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3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6356915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980030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362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1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7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148191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9548993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69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23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004106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03917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5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12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527974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689170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3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10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905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1384775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47402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20152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202001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11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92603">
                  <w:marLeft w:val="689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04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86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6752">
                      <w:marLeft w:val="0"/>
                      <w:marRight w:val="0"/>
                      <w:marTop w:val="2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7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53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70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89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2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824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2082">
                      <w:marLeft w:val="0"/>
                      <w:marRight w:val="0"/>
                      <w:marTop w:val="37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13210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14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3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67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2325564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06357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7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72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379093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035855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85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0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62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698149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435872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21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32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66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4201165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414447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9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12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013942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054504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45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31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5304380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7829581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73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71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90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9970720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364771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5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30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4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15902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816086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1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20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1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917546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417296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61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7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075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489118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798171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53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0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770810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100246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24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72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7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1143627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32704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816098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42631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47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79147">
                  <w:marLeft w:val="689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52754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4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esony.ru/index.php/pisateli/209-skazochnik-evgenij-shvar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lita.ru/lyubimye-pisateli/russkie-avtory/777-gleb-gorbovski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4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Biblioteka (OIIR)</cp:lastModifiedBy>
  <cp:revision>137</cp:revision>
  <cp:lastPrinted>2026-04-01T05:10:00Z</cp:lastPrinted>
  <dcterms:created xsi:type="dcterms:W3CDTF">2021-09-17T02:10:00Z</dcterms:created>
  <dcterms:modified xsi:type="dcterms:W3CDTF">2026-09-30T12:32:00Z</dcterms:modified>
</cp:coreProperties>
</file>